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0" w:rsidRDefault="0034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Модель проведения  итогового устного собеседования по русскому языку в 9 классе</w:t>
      </w:r>
    </w:p>
    <w:p w:rsidR="00DA7950" w:rsidRDefault="00DA7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A7950" w:rsidRDefault="00343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Общие сведения</w:t>
      </w:r>
    </w:p>
    <w:p w:rsidR="00DA7950" w:rsidRDefault="00343B63">
      <w:pPr>
        <w:numPr>
          <w:ilvl w:val="0"/>
          <w:numId w:val="1"/>
        </w:numPr>
        <w:tabs>
          <w:tab w:val="left" w:pos="-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Технология проведения итогового устного собеседования (далее – итоговое собеседование) предполагает устное выполнение участниками заданий контрольного измерительного материала (далее – КИМ) в образовательной организации (далее – ОО). </w:t>
      </w:r>
    </w:p>
    <w:p w:rsidR="00DA7950" w:rsidRDefault="00343B63">
      <w:pPr>
        <w:numPr>
          <w:ilvl w:val="0"/>
          <w:numId w:val="1"/>
        </w:numPr>
        <w:tabs>
          <w:tab w:val="left" w:pos="-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КИМ состоит из четыре</w:t>
      </w:r>
      <w:r>
        <w:rPr>
          <w:rFonts w:ascii="Times New Roman" w:eastAsia="Times New Roman" w:hAnsi="Times New Roman" w:cs="Times New Roman"/>
          <w:sz w:val="24"/>
        </w:rPr>
        <w:t>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DA7950" w:rsidRDefault="00343B63">
      <w:pPr>
        <w:numPr>
          <w:ilvl w:val="0"/>
          <w:numId w:val="1"/>
        </w:numPr>
        <w:tabs>
          <w:tab w:val="left" w:pos="-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выполнение работы каждому участнику отводится в сред</w:t>
      </w:r>
      <w:r>
        <w:rPr>
          <w:rFonts w:ascii="Times New Roman" w:eastAsia="Times New Roman" w:hAnsi="Times New Roman" w:cs="Times New Roman"/>
          <w:sz w:val="24"/>
        </w:rPr>
        <w:t>нем 15 минут.</w:t>
      </w:r>
    </w:p>
    <w:p w:rsidR="00DA7950" w:rsidRDefault="00343B63">
      <w:pPr>
        <w:numPr>
          <w:ilvl w:val="0"/>
          <w:numId w:val="1"/>
        </w:numPr>
        <w:tabs>
          <w:tab w:val="left" w:pos="-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Итоговое собеседование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проводится в ОО.</w:t>
      </w:r>
    </w:p>
    <w:p w:rsidR="00DA7950" w:rsidRDefault="00343B63">
      <w:pPr>
        <w:numPr>
          <w:ilvl w:val="0"/>
          <w:numId w:val="1"/>
        </w:numPr>
        <w:tabs>
          <w:tab w:val="left" w:pos="-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Итоговое собеседование проходит в аудитории проведения с оборудованным рабочим местом для осуществления аудиозаписи ответов участников итогового собеседования.</w:t>
      </w:r>
    </w:p>
    <w:p w:rsidR="00DA7950" w:rsidRPr="00343B63" w:rsidRDefault="00343B63" w:rsidP="00343B63">
      <w:pPr>
        <w:numPr>
          <w:ilvl w:val="0"/>
          <w:numId w:val="1"/>
        </w:numPr>
        <w:tabs>
          <w:tab w:val="left" w:pos="-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43B63">
        <w:rPr>
          <w:rFonts w:ascii="Times New Roman" w:eastAsia="Times New Roman" w:hAnsi="Times New Roman" w:cs="Times New Roman"/>
          <w:sz w:val="24"/>
        </w:rPr>
        <w:t>Оценка выполнения заданий итог</w:t>
      </w:r>
      <w:r w:rsidRPr="00343B63">
        <w:rPr>
          <w:rFonts w:ascii="Times New Roman" w:eastAsia="Times New Roman" w:hAnsi="Times New Roman" w:cs="Times New Roman"/>
          <w:sz w:val="24"/>
        </w:rPr>
        <w:t xml:space="preserve">ового собеседования осуществляется </w:t>
      </w:r>
      <w:r w:rsidRPr="00343B63">
        <w:rPr>
          <w:rFonts w:ascii="Times New Roman" w:eastAsia="Times New Roman" w:hAnsi="Times New Roman" w:cs="Times New Roman"/>
          <w:sz w:val="24"/>
        </w:rPr>
        <w:t>экспертом непосредственно в процессе ответа по специально разработанным критериям по системе «зачет/незачет». При этом повторно прослушиваются и оцениваютс</w:t>
      </w:r>
      <w:r w:rsidRPr="00343B63">
        <w:rPr>
          <w:rFonts w:ascii="Times New Roman" w:eastAsia="Times New Roman" w:hAnsi="Times New Roman" w:cs="Times New Roman"/>
          <w:sz w:val="24"/>
        </w:rPr>
        <w:t>я записи ответов отдельных участников (при необходимости);</w:t>
      </w:r>
    </w:p>
    <w:p w:rsidR="00DA7950" w:rsidRDefault="00343B63">
      <w:pPr>
        <w:numPr>
          <w:ilvl w:val="0"/>
          <w:numId w:val="2"/>
        </w:numPr>
        <w:tabs>
          <w:tab w:val="left" w:pos="-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КИМ итогового собеседования размещаются на общедоступном федеральн</w:t>
      </w:r>
      <w:r>
        <w:rPr>
          <w:rFonts w:ascii="Times New Roman" w:eastAsia="Times New Roman" w:hAnsi="Times New Roman" w:cs="Times New Roman"/>
          <w:sz w:val="24"/>
        </w:rPr>
        <w:t>ом Интернет-ресурсе за 30 минут до начала итогового собеседования.</w:t>
      </w:r>
    </w:p>
    <w:p w:rsidR="00DA7950" w:rsidRDefault="00343B63">
      <w:pPr>
        <w:numPr>
          <w:ilvl w:val="0"/>
          <w:numId w:val="2"/>
        </w:numPr>
        <w:tabs>
          <w:tab w:val="left" w:pos="-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и дополнительные схемы оценивания для экспертов являются общими для всех вариантов и размещаются в открытом доступе на сайте ФГБНУ «Федеральный институт педагогических измерений».</w:t>
      </w:r>
    </w:p>
    <w:p w:rsidR="00DA7950" w:rsidRDefault="00343B63">
      <w:pPr>
        <w:numPr>
          <w:ilvl w:val="0"/>
          <w:numId w:val="2"/>
        </w:numPr>
        <w:tabs>
          <w:tab w:val="left" w:pos="-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Зачёт выставляется участникам,  набравшим не менее 10 баллов.</w:t>
      </w:r>
    </w:p>
    <w:p w:rsidR="00DA7950" w:rsidRDefault="00DA79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A7950" w:rsidRDefault="00343B63">
      <w:pPr>
        <w:keepNext/>
        <w:keepLines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lastRenderedPageBreak/>
        <w:t>Подготовка к проведению опытной эксплуатации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ФГБУ «ФЦТ» предоставляет: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Специализированное программное обеспечение «Импорт ГИА-9» </w:t>
      </w:r>
      <w:r>
        <w:rPr>
          <w:rFonts w:ascii="Times New Roman" w:eastAsia="Times New Roman" w:hAnsi="Times New Roman" w:cs="Times New Roman"/>
          <w:sz w:val="24"/>
        </w:rPr>
        <w:t>уровня регионального центра обработки информации (далее – РЦОИ) для загрузки сведений в региональную информационную систему (далее – РИС);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Специализированное программное обеспечение «Импорт ГИА-9» уровня ОО для загрузки сведений в РИС (далее – ПО «Результа</w:t>
      </w:r>
      <w:r>
        <w:rPr>
          <w:rFonts w:ascii="Times New Roman" w:eastAsia="Times New Roman" w:hAnsi="Times New Roman" w:cs="Times New Roman"/>
          <w:sz w:val="24"/>
        </w:rPr>
        <w:t>ты итогового собеседования»).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РЦОИ обеспечивает развертывание региональной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базы данных (далее – БД). БД должна находиться в закрытой корпоративной сети передачи данных ФГБУ «ФЦТ» (далее – ЗКСПД ФГБУ «ФЦТ).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РЦОИ производит сбор региональных св</w:t>
      </w:r>
      <w:r>
        <w:rPr>
          <w:rFonts w:ascii="Times New Roman" w:eastAsia="Times New Roman" w:hAnsi="Times New Roman" w:cs="Times New Roman"/>
          <w:sz w:val="24"/>
        </w:rPr>
        <w:t>едений об ОО, участниках итогового собеседования при помощи ПО «Импорт ГИА-9» уровня РЦОИ.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РЦОИ с помощью ПО «Сведения об участниках» формирует и заранее направляет XML-файлы для каждого ОО с внесенными сведениями об участниках на отчуждаемых носителях инф</w:t>
      </w:r>
      <w:r>
        <w:rPr>
          <w:rFonts w:ascii="Times New Roman" w:eastAsia="Times New Roman" w:hAnsi="Times New Roman" w:cs="Times New Roman"/>
          <w:sz w:val="24"/>
        </w:rPr>
        <w:t>ормации, либо по защищенной сети передачи данных.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РЦОИ с помощью ПО «Импорт ГИА-9» уровня РЦОИ формирует списки участников итогового собеседования и заранее направляет в ОО на отчуждаемых носителях информации, либо по защищенной сети передачи данных. Также</w:t>
      </w:r>
      <w:r>
        <w:rPr>
          <w:rFonts w:ascii="Times New Roman" w:eastAsia="Times New Roman" w:hAnsi="Times New Roman" w:cs="Times New Roman"/>
          <w:sz w:val="24"/>
        </w:rPr>
        <w:t xml:space="preserve"> в ОО РЦОИ направляет журнал проведения опытной эксплуатации технологического решения для проведения итогового собеседования по русскому языку в 9 классе (далее – опытная эксплуатация) и регламент проведения опытной эксплуатации.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опытной экс</w:t>
      </w:r>
      <w:r>
        <w:rPr>
          <w:rFonts w:ascii="Times New Roman" w:eastAsia="Times New Roman" w:hAnsi="Times New Roman" w:cs="Times New Roman"/>
          <w:sz w:val="24"/>
        </w:rPr>
        <w:t>плуатации в регионе назначаются: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Региональный координатор проведения опытной эксплуатации от ОИВ;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проведение итогового собеседования от региональных институтов повышения квалификации;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передачу информации от РЦОИ;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каждой ОО, участвующей в опытной эксплуатации, назначаются следующие специалисты: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left="24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ответственный организатор ОО, обеспечивающий подготовку и проведение итогового собеседования;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left="24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организаторы вне аудитории, обеспечивающие передвижение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соблюден</w:t>
      </w:r>
      <w:r>
        <w:rPr>
          <w:rFonts w:ascii="Times New Roman" w:eastAsia="Times New Roman" w:hAnsi="Times New Roman" w:cs="Times New Roman"/>
          <w:sz w:val="24"/>
        </w:rPr>
        <w:t>ие порядка и тишины в коридоре;</w:t>
      </w:r>
    </w:p>
    <w:p w:rsidR="00DA7950" w:rsidRDefault="00343B63">
      <w:pPr>
        <w:keepNext/>
        <w:keepLines/>
        <w:numPr>
          <w:ilvl w:val="0"/>
          <w:numId w:val="3"/>
        </w:numPr>
        <w:spacing w:after="0" w:line="360" w:lineRule="auto"/>
        <w:ind w:left="24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экзаменатор-собеседник, который проводит собеседование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выбранной теме, а также обеспечивающий проверку паспортных данных участника итогового собеседования, и фиксирующий время начала и время окончания итогов</w:t>
      </w:r>
      <w:r>
        <w:rPr>
          <w:rFonts w:ascii="Times New Roman" w:eastAsia="Times New Roman" w:hAnsi="Times New Roman" w:cs="Times New Roman"/>
          <w:sz w:val="24"/>
        </w:rPr>
        <w:t>ого собеседования каждого участника;</w:t>
      </w:r>
    </w:p>
    <w:p w:rsidR="00DA7950" w:rsidRDefault="00343B63">
      <w:pPr>
        <w:numPr>
          <w:ilvl w:val="0"/>
          <w:numId w:val="3"/>
        </w:numPr>
        <w:spacing w:after="0" w:line="360" w:lineRule="auto"/>
        <w:ind w:left="248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эксперт, который оценивает качество речи участника;</w:t>
      </w:r>
    </w:p>
    <w:p w:rsidR="00DA7950" w:rsidRDefault="00343B63">
      <w:pPr>
        <w:numPr>
          <w:ilvl w:val="0"/>
          <w:numId w:val="3"/>
        </w:numPr>
        <w:spacing w:after="0" w:line="360" w:lineRule="auto"/>
        <w:ind w:left="24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технический специалист, обеспечивающий получение  материалов для проведения итогового собеседования с федерального Интернет-ресурса, а также аудиозапись бесед участников с экзаменатором-собеседником.</w:t>
      </w:r>
    </w:p>
    <w:p w:rsidR="00DA7950" w:rsidRDefault="00343B6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проведении итогового собеседования в ОО планируется </w:t>
      </w:r>
      <w:r>
        <w:rPr>
          <w:rFonts w:ascii="Times New Roman" w:eastAsia="Times New Roman" w:hAnsi="Times New Roman" w:cs="Times New Roman"/>
          <w:sz w:val="24"/>
        </w:rPr>
        <w:t>задействовать необходимое количество аудиторий проведения, исходя из расчета количества участников итогового собеседования, количества привлекаемых экзаменаторов-собеседников и экспертов.</w:t>
      </w:r>
    </w:p>
    <w:p w:rsidR="00DA7950" w:rsidRDefault="00343B6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ОО организуется рабочее место для ответственного организатора ОО, </w:t>
      </w:r>
      <w:r>
        <w:rPr>
          <w:rFonts w:ascii="Times New Roman" w:eastAsia="Times New Roman" w:hAnsi="Times New Roman" w:cs="Times New Roman"/>
          <w:sz w:val="24"/>
        </w:rPr>
        <w:t>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</w:p>
    <w:p w:rsidR="00DA7950" w:rsidRDefault="00343B6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сутки до проведения опытной эксплуатации ответственный организатор в ОО определяет необходим</w:t>
      </w:r>
      <w:r>
        <w:rPr>
          <w:rFonts w:ascii="Times New Roman" w:eastAsia="Times New Roman" w:hAnsi="Times New Roman" w:cs="Times New Roman"/>
          <w:sz w:val="24"/>
        </w:rPr>
        <w:t>ое количество аудиторий проведения итогового собеседования.</w:t>
      </w:r>
    </w:p>
    <w:p w:rsidR="00DA7950" w:rsidRDefault="00343B6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сутки до проведения опытной эксплуатации технический специалист готовит необходимое количество автоматизированных рабочих мест, оборудованных средствами для записи ответов участн</w:t>
      </w:r>
      <w:r>
        <w:rPr>
          <w:rFonts w:ascii="Times New Roman" w:eastAsia="Times New Roman" w:hAnsi="Times New Roman" w:cs="Times New Roman"/>
          <w:sz w:val="24"/>
        </w:rPr>
        <w:t xml:space="preserve">иков итогового собеседования. </w:t>
      </w:r>
    </w:p>
    <w:p w:rsidR="00DA7950" w:rsidRDefault="00343B6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сутки до проведения опытной эксплуатации технический специалист проверяет: </w:t>
      </w:r>
    </w:p>
    <w:p w:rsidR="00DA7950" w:rsidRDefault="00343B63">
      <w:pPr>
        <w:numPr>
          <w:ilvl w:val="0"/>
          <w:numId w:val="3"/>
        </w:numPr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Готовность рабочего места для ответственного организатора ОО (наличие доступа в сеть Интернет, рабочее состояние принтера, наличие </w:t>
      </w:r>
      <w:r>
        <w:rPr>
          <w:rFonts w:ascii="Times New Roman" w:eastAsia="Times New Roman" w:hAnsi="Times New Roman" w:cs="Times New Roman"/>
          <w:sz w:val="24"/>
        </w:rPr>
        <w:t>бумаги). В случае отсутствия доступа у ОО и регионального центра обработки информации (далее – РЦОИ) в день экзамена к федеральному Интернет-ресурсу для передачи КИМ итогового собеседования, РЦОИ незамедлительно обращается в техническую поддержку ФГБУ «ФЦТ</w:t>
      </w:r>
      <w:r>
        <w:rPr>
          <w:rFonts w:ascii="Times New Roman" w:eastAsia="Times New Roman" w:hAnsi="Times New Roman" w:cs="Times New Roman"/>
          <w:sz w:val="24"/>
        </w:rPr>
        <w:t xml:space="preserve">» для получения материалов средствами 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ОО средствами электронной </w:t>
      </w:r>
      <w:r>
        <w:rPr>
          <w:rFonts w:ascii="Times New Roman" w:eastAsia="Times New Roman" w:hAnsi="Times New Roman" w:cs="Times New Roman"/>
          <w:sz w:val="24"/>
        </w:rPr>
        <w:t>почты;</w:t>
      </w:r>
    </w:p>
    <w:p w:rsidR="00DA7950" w:rsidRDefault="00343B63">
      <w:pPr>
        <w:numPr>
          <w:ilvl w:val="0"/>
          <w:numId w:val="3"/>
        </w:numPr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Готовность оборудования для записи ответов обучающихся (производит тестовую аудиозапись). Аудиозапись ответов не должна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содержать посторонних шумов и помех, голоса экзаменуемого и экзаменатора должны быть отчетливо слышны. Аудиозаписи сохраняются в </w:t>
      </w:r>
      <w:r>
        <w:rPr>
          <w:rFonts w:ascii="Times New Roman" w:eastAsia="Times New Roman" w:hAnsi="Times New Roman" w:cs="Times New Roman"/>
          <w:sz w:val="24"/>
        </w:rPr>
        <w:t xml:space="preserve">часто </w:t>
      </w:r>
      <w:proofErr w:type="gramStart"/>
      <w:r>
        <w:rPr>
          <w:rFonts w:ascii="Times New Roman" w:eastAsia="Times New Roman" w:hAnsi="Times New Roman" w:cs="Times New Roman"/>
          <w:sz w:val="24"/>
        </w:rPr>
        <w:t>используемых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аудиоформатах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(*.</w:t>
      </w:r>
      <w:proofErr w:type="spellStart"/>
      <w:r>
        <w:rPr>
          <w:rFonts w:ascii="Times New Roman" w:eastAsia="Times New Roman" w:hAnsi="Times New Roman" w:cs="Times New Roman"/>
          <w:sz w:val="24"/>
        </w:rPr>
        <w:t>wav</w:t>
      </w:r>
      <w:proofErr w:type="spellEnd"/>
      <w:r>
        <w:rPr>
          <w:rFonts w:ascii="Times New Roman" w:eastAsia="Times New Roman" w:hAnsi="Times New Roman" w:cs="Times New Roman"/>
          <w:sz w:val="24"/>
        </w:rPr>
        <w:t>, *.mp3, *.mp4 и т.д.). Способ организац</w:t>
      </w:r>
      <w:proofErr w:type="gramStart"/>
      <w:r>
        <w:rPr>
          <w:rFonts w:ascii="Times New Roman" w:eastAsia="Times New Roman" w:hAnsi="Times New Roman" w:cs="Times New Roman"/>
          <w:sz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</w:rPr>
        <w:t>диозаписи ответа участника итогового собеседования (диктофон, компьютерные программы и т.д.) определяет орган исполнительной власти субъекта Российской Федерации, осуществл</w:t>
      </w:r>
      <w:r>
        <w:rPr>
          <w:rFonts w:ascii="Times New Roman" w:eastAsia="Times New Roman" w:hAnsi="Times New Roman" w:cs="Times New Roman"/>
          <w:sz w:val="24"/>
        </w:rPr>
        <w:t>яющий государственное управление в сфере образования.</w:t>
      </w:r>
    </w:p>
    <w:p w:rsidR="00DA7950" w:rsidRDefault="00343B6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менее чем за сутки до проведения опытной эксплуатации технический специалист скачивает с официального сайта ФГБНУ «Федеральный институт педагогических измерений» и тиражирует в необходимом количестве</w:t>
      </w:r>
      <w:r>
        <w:rPr>
          <w:rFonts w:ascii="Times New Roman" w:eastAsia="Times New Roman" w:hAnsi="Times New Roman" w:cs="Times New Roman"/>
          <w:sz w:val="24"/>
        </w:rPr>
        <w:t xml:space="preserve"> критерии и дополнительные схемы оценивания для экспертов.</w:t>
      </w:r>
    </w:p>
    <w:p w:rsidR="00DA7950" w:rsidRDefault="00343B6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каждой аудитории проведения рекомендуется задействовать по одному экзаменатору-собеседнику для проведения итогового собеседования и по одному эксперту, оценивающему устный ответ участника.</w:t>
      </w:r>
    </w:p>
    <w:p w:rsidR="00DA7950" w:rsidRDefault="00343B6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</w:t>
      </w:r>
      <w:r>
        <w:rPr>
          <w:rFonts w:ascii="Times New Roman" w:eastAsia="Times New Roman" w:hAnsi="Times New Roman" w:cs="Times New Roman"/>
          <w:sz w:val="24"/>
        </w:rPr>
        <w:t xml:space="preserve">ение итогового собеседования возможно во время осуществления учебного процесса в ОО. При этом необходимо обеспечить тишину и порядок в местах проведения итогового собеседования (аудиториях и коридорах). </w:t>
      </w:r>
    </w:p>
    <w:p w:rsidR="00DA7950" w:rsidRDefault="00343B6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Рекомендуется в аудиторию проведения приглашать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</w:t>
      </w:r>
      <w:r>
        <w:rPr>
          <w:rFonts w:ascii="Times New Roman" w:eastAsia="Times New Roman" w:hAnsi="Times New Roman" w:cs="Times New Roman"/>
          <w:sz w:val="24"/>
        </w:rPr>
        <w:t>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произвольном порядке.</w:t>
      </w:r>
    </w:p>
    <w:p w:rsidR="00DA7950" w:rsidRDefault="00343B6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день или несколько дней до проведения итогового собеседования в ОО (предположительно в штабе) устанавливается ПО «Результаты итогового собеседования». В ПО загружается XML-файл, </w:t>
      </w:r>
      <w:proofErr w:type="gramStart"/>
      <w:r>
        <w:rPr>
          <w:rFonts w:ascii="Times New Roman" w:eastAsia="Times New Roman" w:hAnsi="Times New Roman" w:cs="Times New Roman"/>
          <w:sz w:val="24"/>
        </w:rPr>
        <w:t>полученный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 РЦОИ, с внесенными сведениями</w:t>
      </w:r>
      <w:r>
        <w:rPr>
          <w:rFonts w:ascii="Times New Roman" w:eastAsia="Times New Roman" w:hAnsi="Times New Roman" w:cs="Times New Roman"/>
          <w:sz w:val="24"/>
        </w:rPr>
        <w:t xml:space="preserve"> об участниках итогового собеседования.</w:t>
      </w:r>
    </w:p>
    <w:p w:rsidR="00DA7950" w:rsidRDefault="00343B6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день или за несколько дней до проведения экзамена в ОО проверяются списки участников итогового собеседования, в случае необходимости список корректируется. Ответственный организатор в ОО заполняет в </w:t>
      </w:r>
      <w:r>
        <w:rPr>
          <w:rFonts w:ascii="Times New Roman" w:eastAsia="Times New Roman" w:hAnsi="Times New Roman" w:cs="Times New Roman"/>
          <w:i/>
          <w:sz w:val="24"/>
        </w:rPr>
        <w:t>списках участн</w:t>
      </w:r>
      <w:r>
        <w:rPr>
          <w:rFonts w:ascii="Times New Roman" w:eastAsia="Times New Roman" w:hAnsi="Times New Roman" w:cs="Times New Roman"/>
          <w:i/>
          <w:sz w:val="24"/>
        </w:rPr>
        <w:t xml:space="preserve">иков итогового собеседования </w:t>
      </w:r>
      <w:r>
        <w:rPr>
          <w:rFonts w:ascii="Times New Roman" w:eastAsia="Times New Roman" w:hAnsi="Times New Roman" w:cs="Times New Roman"/>
          <w:sz w:val="24"/>
        </w:rPr>
        <w:t>поле «Аудитория».</w:t>
      </w:r>
    </w:p>
    <w:p w:rsidR="00DA7950" w:rsidRDefault="00343B6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>Проведение итогового собеседования в ОО.</w:t>
      </w:r>
    </w:p>
    <w:p w:rsidR="00DA7950" w:rsidRDefault="00343B6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Ответственный организатор ОО с помощью технического специалиста получает через федеральный Интернет-ресурс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30 минут до начала материалы для проведения  итогового собеседования: </w:t>
      </w:r>
    </w:p>
    <w:p w:rsidR="00DA7950" w:rsidRDefault="00343B63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участников (те</w:t>
      </w:r>
      <w:proofErr w:type="gramStart"/>
      <w:r>
        <w:rPr>
          <w:rFonts w:ascii="Times New Roman" w:eastAsia="Times New Roman" w:hAnsi="Times New Roman" w:cs="Times New Roman"/>
          <w:sz w:val="24"/>
        </w:rPr>
        <w:t>кст дл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я чтения, карточки с темами беседы на выбор и планами беседы); </w:t>
      </w:r>
    </w:p>
    <w:p w:rsidR="00DA7950" w:rsidRDefault="00343B63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экзаменатора-собеседника (карточки экзаменатора-собеседника по каждой теме беседы).</w:t>
      </w:r>
    </w:p>
    <w:p w:rsidR="00DA7950" w:rsidRDefault="00343B6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случае отсутствия доступа к федеральному Интернет-ресурсу технический специали</w:t>
      </w:r>
      <w:r>
        <w:rPr>
          <w:rFonts w:ascii="Times New Roman" w:eastAsia="Times New Roman" w:hAnsi="Times New Roman" w:cs="Times New Roman"/>
          <w:sz w:val="24"/>
        </w:rPr>
        <w:t>ст незамедлительно обращается в РЦОИ для получения материалов по резервной схеме.</w:t>
      </w:r>
    </w:p>
    <w:p w:rsidR="00DA7950" w:rsidRDefault="00343B6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Технический специалист загружает XML файлы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для внесения баллов по критериям XML.</w:t>
      </w:r>
    </w:p>
    <w:p w:rsidR="00DA7950" w:rsidRDefault="00343B6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Технический специалист распечатывает и передает ответственному организатору ОО:</w:t>
      </w:r>
    </w:p>
    <w:p w:rsidR="00DA7950" w:rsidRDefault="00343B63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списки у</w:t>
      </w:r>
      <w:r>
        <w:rPr>
          <w:rFonts w:ascii="Times New Roman" w:eastAsia="Times New Roman" w:hAnsi="Times New Roman" w:cs="Times New Roman"/>
          <w:i/>
          <w:sz w:val="24"/>
        </w:rPr>
        <w:t xml:space="preserve">частников итогового собеседования </w:t>
      </w:r>
      <w:r>
        <w:rPr>
          <w:rFonts w:ascii="Times New Roman" w:eastAsia="Times New Roman" w:hAnsi="Times New Roman" w:cs="Times New Roman"/>
          <w:sz w:val="24"/>
        </w:rPr>
        <w:t>(для регистрации участников) (приложение № 1);</w:t>
      </w:r>
    </w:p>
    <w:p w:rsidR="00DA7950" w:rsidRDefault="00343B63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ведомость учета проведения итогового собеседования в аудитории</w:t>
      </w:r>
      <w:r>
        <w:rPr>
          <w:rFonts w:ascii="Times New Roman" w:eastAsia="Times New Roman" w:hAnsi="Times New Roman" w:cs="Times New Roman"/>
          <w:sz w:val="24"/>
        </w:rPr>
        <w:t xml:space="preserve"> (по количеству аудиторий) (приложение 2);</w:t>
      </w:r>
    </w:p>
    <w:p w:rsidR="00DA7950" w:rsidRDefault="00343B63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2127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протоколы эксперта для оценивания ответов участников итогового собесед</w:t>
      </w:r>
      <w:r>
        <w:rPr>
          <w:rFonts w:ascii="Times New Roman" w:eastAsia="Times New Roman" w:hAnsi="Times New Roman" w:cs="Times New Roman"/>
          <w:i/>
          <w:sz w:val="24"/>
        </w:rPr>
        <w:t>ования</w:t>
      </w:r>
      <w:r>
        <w:rPr>
          <w:rFonts w:ascii="Times New Roman" w:eastAsia="Times New Roman" w:hAnsi="Times New Roman" w:cs="Times New Roman"/>
          <w:sz w:val="24"/>
        </w:rPr>
        <w:t xml:space="preserve"> (на каждого участника итогового собеседования) (приложение №3).</w:t>
      </w:r>
    </w:p>
    <w:p w:rsidR="00DA7950" w:rsidRDefault="00343B6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Ответственный организатор ОО получает материалы для проведения итогового собеседования и распределяет их по аудиториям проведения. </w:t>
      </w:r>
    </w:p>
    <w:p w:rsidR="00DA7950" w:rsidRDefault="00343B6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Ответственный организатор выдает экзаменатору-собесед</w:t>
      </w:r>
      <w:r>
        <w:rPr>
          <w:rFonts w:ascii="Times New Roman" w:eastAsia="Times New Roman" w:hAnsi="Times New Roman" w:cs="Times New Roman"/>
          <w:sz w:val="24"/>
        </w:rPr>
        <w:t>нику:</w:t>
      </w:r>
    </w:p>
    <w:p w:rsidR="00DA7950" w:rsidRDefault="00343B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>
        <w:rPr>
          <w:rFonts w:ascii="Times New Roman" w:eastAsia="Times New Roman" w:hAnsi="Times New Roman" w:cs="Times New Roman"/>
          <w:i/>
          <w:sz w:val="24"/>
        </w:rPr>
        <w:t>ведомость учета проведения итогового собеседования в аудитории</w:t>
      </w:r>
      <w:r>
        <w:rPr>
          <w:rFonts w:ascii="Times New Roman" w:eastAsia="Times New Roman" w:hAnsi="Times New Roman" w:cs="Times New Roman"/>
          <w:sz w:val="24"/>
        </w:rPr>
        <w:t xml:space="preserve">, где фиксируется время начала и окончания ответа каждого участника итогового собеседования; </w:t>
      </w:r>
    </w:p>
    <w:p w:rsidR="00DA7950" w:rsidRDefault="00343B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материалы для проведения итогового собеседования: </w:t>
      </w:r>
      <w:r>
        <w:rPr>
          <w:rFonts w:ascii="Times New Roman" w:eastAsia="Times New Roman" w:hAnsi="Times New Roman" w:cs="Times New Roman"/>
          <w:i/>
          <w:sz w:val="24"/>
        </w:rPr>
        <w:t>тексты для чтения, листы с тремя темами</w:t>
      </w:r>
      <w:r>
        <w:rPr>
          <w:rFonts w:ascii="Times New Roman" w:eastAsia="Times New Roman" w:hAnsi="Times New Roman" w:cs="Times New Roman"/>
          <w:i/>
          <w:sz w:val="24"/>
        </w:rPr>
        <w:t xml:space="preserve"> беседы, карточки с планом беседы по каждой теме. </w:t>
      </w:r>
      <w:r>
        <w:rPr>
          <w:rFonts w:ascii="Times New Roman" w:eastAsia="Times New Roman" w:hAnsi="Times New Roman" w:cs="Times New Roman"/>
          <w:sz w:val="24"/>
        </w:rPr>
        <w:t>Все материалы раскладываются на рабочем месте экзаменатора-собеседника отдельными стопками.</w:t>
      </w:r>
    </w:p>
    <w:p w:rsidR="00DA7950" w:rsidRDefault="00343B6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Ответственный организатор ОО выдает эксперту </w:t>
      </w:r>
      <w:r>
        <w:rPr>
          <w:rFonts w:ascii="Times New Roman" w:eastAsia="Times New Roman" w:hAnsi="Times New Roman" w:cs="Times New Roman"/>
          <w:i/>
          <w:sz w:val="24"/>
        </w:rPr>
        <w:t>протоколы эксперта для оценивания ответов участников итогового собесе</w:t>
      </w:r>
      <w:r>
        <w:rPr>
          <w:rFonts w:ascii="Times New Roman" w:eastAsia="Times New Roman" w:hAnsi="Times New Roman" w:cs="Times New Roman"/>
          <w:i/>
          <w:sz w:val="24"/>
        </w:rPr>
        <w:t>дования</w:t>
      </w:r>
      <w:r>
        <w:rPr>
          <w:rFonts w:ascii="Times New Roman" w:eastAsia="Times New Roman" w:hAnsi="Times New Roman" w:cs="Times New Roman"/>
          <w:sz w:val="24"/>
        </w:rPr>
        <w:t xml:space="preserve"> (по количеству участников).</w:t>
      </w:r>
    </w:p>
    <w:p w:rsidR="00DA7950" w:rsidRDefault="00343B6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Экзаменатор-собеседник и эксперт </w:t>
      </w:r>
      <w:proofErr w:type="spellStart"/>
      <w:r>
        <w:rPr>
          <w:rFonts w:ascii="Times New Roman" w:eastAsia="Times New Roman" w:hAnsi="Times New Roman" w:cs="Times New Roman"/>
          <w:sz w:val="24"/>
        </w:rPr>
        <w:t>ознакамливаются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заданиями, темами беседы и примерным кругом вопросов для обсуждения с участниками. Также эксперт </w:t>
      </w:r>
      <w:proofErr w:type="spellStart"/>
      <w:r>
        <w:rPr>
          <w:rFonts w:ascii="Times New Roman" w:eastAsia="Times New Roman" w:hAnsi="Times New Roman" w:cs="Times New Roman"/>
          <w:sz w:val="24"/>
        </w:rPr>
        <w:t>ознакамливается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</w:t>
      </w:r>
      <w:r>
        <w:rPr>
          <w:rFonts w:ascii="Times New Roman" w:eastAsia="Times New Roman" w:hAnsi="Times New Roman" w:cs="Times New Roman"/>
          <w:i/>
          <w:sz w:val="24"/>
        </w:rPr>
        <w:t>протоколами эксперта для оценивания ответов участников</w:t>
      </w:r>
      <w:r>
        <w:rPr>
          <w:rFonts w:ascii="Times New Roman" w:eastAsia="Times New Roman" w:hAnsi="Times New Roman" w:cs="Times New Roman"/>
          <w:i/>
          <w:sz w:val="24"/>
        </w:rPr>
        <w:t xml:space="preserve"> итогового собеседования.</w:t>
      </w:r>
    </w:p>
    <w:p w:rsidR="00DA7950" w:rsidRDefault="00343B6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Участники итогового собеседования приглашаются в аудиторию проведения в порядке, устанавливаемом ответственным организатором ОО. </w:t>
      </w:r>
    </w:p>
    <w:p w:rsidR="00DA7950" w:rsidRDefault="00343B6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вне аудитории сопровождает  участников  итогового собеседования в аудитории проведения и по окончании итогового собеседования – в класс.</w:t>
      </w:r>
    </w:p>
    <w:p w:rsidR="00DA7950" w:rsidRDefault="00343B6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Технический специалист перед началом проведения итогового собеседования включает одну общую аудиозапись на </w:t>
      </w:r>
      <w:r>
        <w:rPr>
          <w:rFonts w:ascii="Times New Roman" w:eastAsia="Times New Roman" w:hAnsi="Times New Roman" w:cs="Times New Roman"/>
          <w:sz w:val="24"/>
        </w:rPr>
        <w:t>весь день проведения итогового собеседования (один общий поток).</w:t>
      </w:r>
    </w:p>
    <w:p w:rsidR="00DA7950" w:rsidRDefault="00343B6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Экзаменатор-собеседник в аудитории проведения вносит данные участника итогового собеседования в </w:t>
      </w:r>
      <w:r>
        <w:rPr>
          <w:rFonts w:ascii="Times New Roman" w:eastAsia="Times New Roman" w:hAnsi="Times New Roman" w:cs="Times New Roman"/>
          <w:i/>
          <w:sz w:val="24"/>
        </w:rPr>
        <w:t>ведомость учета проведения итогового собеседования</w:t>
      </w:r>
      <w:r>
        <w:rPr>
          <w:rFonts w:ascii="Times New Roman" w:eastAsia="Times New Roman" w:hAnsi="Times New Roman" w:cs="Times New Roman"/>
          <w:sz w:val="24"/>
        </w:rPr>
        <w:t xml:space="preserve"> в аудитории, выдает участнику итогового собе</w:t>
      </w:r>
      <w:r>
        <w:rPr>
          <w:rFonts w:ascii="Times New Roman" w:eastAsia="Times New Roman" w:hAnsi="Times New Roman" w:cs="Times New Roman"/>
          <w:sz w:val="24"/>
        </w:rPr>
        <w:t>седования КИМ, фиксирует время начала ответа и время окончания ответа каждого участника итогового собеседования, проводит собеседование.</w:t>
      </w:r>
    </w:p>
    <w:p w:rsidR="00DA7950" w:rsidRDefault="00343B6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Экзаменатор-собеседник следит за соблюдением временного регламента: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729"/>
        <w:gridCol w:w="1287"/>
        <w:gridCol w:w="2556"/>
        <w:gridCol w:w="1306"/>
      </w:tblGrid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Действия экзаменатора-собеседника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Действия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 мин.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Приветствие ученика. Знакомство. Короткий рассказ о содержании экзамена</w:t>
            </w:r>
          </w:p>
          <w:p w:rsidR="00DA7950" w:rsidRDefault="00DA7950">
            <w:pPr>
              <w:spacing w:after="0" w:line="240" w:lineRule="auto"/>
              <w:jc w:val="both"/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2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tabs>
                <w:tab w:val="left" w:pos="36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ЧТЕНИЕ ТЕКСТА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Предложить учащемуся познакомиться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текстом для чтения вслух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чтению вслух</w:t>
            </w:r>
          </w:p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 текста про себя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мин.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 текста</w:t>
            </w:r>
          </w:p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Эмоциональная реакция на чтение ученика.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Переключение ученика на другой вид работы.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текста вслух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мин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пересказу текста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мин.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задания по тексту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мин.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2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Предложить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обучающемуся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выбрать вариант беседы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и выдать соответствующую карточку с планом монологического ответа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2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tabs>
                <w:tab w:val="center" w:pos="486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3.1. МОНОЛОГ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обучающемуся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ознакомиться с планом ответа.</w:t>
            </w:r>
          </w:p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Предупредить, что высказывание не должно занимать более 3 минут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ответу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мин.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Слушать устный ответ. </w:t>
            </w:r>
          </w:p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Эмоциональная реакция на описание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 по плану выбранного варианта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мин.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2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tabs>
                <w:tab w:val="left" w:pos="211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3.2. БЕСЕДА С УЧАСТНИКОМ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Отвечает на вопросы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мин.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Эмоционально поддержать ученика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A7950" w:rsidRDefault="00DA79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Прежде чем приступить к ответу участник итогового собеседования проговаривает в средство аудиозаписи свою фамилию, имя, отчество, номер варианта.</w:t>
      </w: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 ответом на каждое задание участник итогового собеседования произносит номер задания.</w:t>
      </w: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случае если выбра</w:t>
      </w:r>
      <w:r>
        <w:rPr>
          <w:rFonts w:ascii="Times New Roman" w:eastAsia="Times New Roman" w:hAnsi="Times New Roman" w:cs="Times New Roman"/>
          <w:sz w:val="24"/>
        </w:rPr>
        <w:t>н первый вариант проверки работ, то эксперт, оценивающий качество речи участника непосредственно по ходу общения его с экзаменатором-собеседником, во время проведения итогового собеседования в режиме реального времени заносит в протокол эксперта для оценив</w:t>
      </w:r>
      <w:r>
        <w:rPr>
          <w:rFonts w:ascii="Times New Roman" w:eastAsia="Times New Roman" w:hAnsi="Times New Roman" w:cs="Times New Roman"/>
          <w:sz w:val="24"/>
        </w:rPr>
        <w:t>ания ответов участников итогового собеседования следующие сведения: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 участника;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кабинета;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варианта;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баллы по каждому критерию оценивания;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количество баллов;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метку зачет/незачет;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ФИО, подпись и дату проверки.</w:t>
      </w: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того, как участник итогового собеседования в аудитории проведения закончил выполнение работы, организатор вне аудитории провожает его в класс.  Затем приглашается новый участник итогового собеседования.</w:t>
      </w: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завершении участниками сдачи итогового собес</w:t>
      </w:r>
      <w:r>
        <w:rPr>
          <w:rFonts w:ascii="Times New Roman" w:eastAsia="Times New Roman" w:hAnsi="Times New Roman" w:cs="Times New Roman"/>
          <w:sz w:val="24"/>
        </w:rPr>
        <w:t>едования технический специалист выключает аудиозапись ответов участников и сохраняет ее в аудитории проведения. Наименование файла должно содержать дату проведения итогового собеседования, номер аудитории.</w:t>
      </w: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выбран второй вариант проверки, то п</w:t>
      </w:r>
      <w:r>
        <w:rPr>
          <w:rFonts w:ascii="Times New Roman" w:eastAsia="Times New Roman" w:hAnsi="Times New Roman" w:cs="Times New Roman"/>
          <w:sz w:val="24"/>
        </w:rPr>
        <w:t xml:space="preserve">осле экзамена аудиозапись по аудитории сохраняется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</w:rPr>
        <w:t>-носители и передается ответственному организатору ОО для дальнейшего распределения файлов между экспертами. Рекомендуется при выборе второго варианта проверки вести отдельные аудиозаписи для каждог</w:t>
      </w:r>
      <w:r>
        <w:rPr>
          <w:rFonts w:ascii="Times New Roman" w:eastAsia="Times New Roman" w:hAnsi="Times New Roman" w:cs="Times New Roman"/>
          <w:sz w:val="24"/>
        </w:rPr>
        <w:t>о участника.</w:t>
      </w: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Эксперты прослушивают аудиозаписи с работами участников итогового собеседования и заносят в </w:t>
      </w:r>
      <w:r>
        <w:rPr>
          <w:rFonts w:ascii="Times New Roman" w:eastAsia="Times New Roman" w:hAnsi="Times New Roman" w:cs="Times New Roman"/>
          <w:i/>
          <w:sz w:val="24"/>
        </w:rPr>
        <w:t>протокол эксперта для оценивания ответов участников</w:t>
      </w:r>
      <w:r>
        <w:rPr>
          <w:rFonts w:ascii="Times New Roman" w:eastAsia="Times New Roman" w:hAnsi="Times New Roman" w:cs="Times New Roman"/>
          <w:sz w:val="24"/>
        </w:rPr>
        <w:t xml:space="preserve"> итогового собеседования следующие сведения на каждого участника: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 участника;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кабине</w:t>
      </w:r>
      <w:r>
        <w:rPr>
          <w:rFonts w:ascii="Times New Roman" w:eastAsia="Times New Roman" w:hAnsi="Times New Roman" w:cs="Times New Roman"/>
          <w:sz w:val="24"/>
        </w:rPr>
        <w:t>та;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варианта;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баллы по каждому критерию оценивания;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количество баллов;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метку зачет/незачет;</w:t>
      </w:r>
    </w:p>
    <w:p w:rsidR="00DA7950" w:rsidRDefault="00343B63">
      <w:pPr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ФИО, подпись и дату проверки.</w:t>
      </w: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Технический специалист в штабе ОО, либо иное назначенное руководителем ОО лицо, используя </w:t>
      </w:r>
      <w:r>
        <w:rPr>
          <w:rFonts w:ascii="Times New Roman" w:eastAsia="Times New Roman" w:hAnsi="Times New Roman" w:cs="Times New Roman"/>
          <w:i/>
          <w:sz w:val="24"/>
        </w:rPr>
        <w:t>ведомость учета проведения итого</w:t>
      </w:r>
      <w:r>
        <w:rPr>
          <w:rFonts w:ascii="Times New Roman" w:eastAsia="Times New Roman" w:hAnsi="Times New Roman" w:cs="Times New Roman"/>
          <w:i/>
          <w:sz w:val="24"/>
        </w:rPr>
        <w:t>вого собеседования в аудитории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>протоколы экспертов для оценивания ответов участников итогового собеседования,</w:t>
      </w:r>
      <w:r>
        <w:rPr>
          <w:rFonts w:ascii="Times New Roman" w:eastAsia="Times New Roman" w:hAnsi="Times New Roman" w:cs="Times New Roman"/>
          <w:sz w:val="24"/>
        </w:rPr>
        <w:t xml:space="preserve"> переносит в </w:t>
      </w:r>
      <w:r>
        <w:rPr>
          <w:rFonts w:ascii="Times New Roman" w:eastAsia="Times New Roman" w:hAnsi="Times New Roman" w:cs="Times New Roman"/>
          <w:i/>
          <w:sz w:val="24"/>
        </w:rPr>
        <w:t xml:space="preserve">специализированную (электронную) форму для внесения информации из протоколов оценивания итогового собеседования </w:t>
      </w:r>
      <w:r>
        <w:rPr>
          <w:rFonts w:ascii="Times New Roman" w:eastAsia="Times New Roman" w:hAnsi="Times New Roman" w:cs="Times New Roman"/>
          <w:sz w:val="24"/>
        </w:rPr>
        <w:t>(приложение 4) при п</w:t>
      </w:r>
      <w:r>
        <w:rPr>
          <w:rFonts w:ascii="Times New Roman" w:eastAsia="Times New Roman" w:hAnsi="Times New Roman" w:cs="Times New Roman"/>
          <w:sz w:val="24"/>
        </w:rPr>
        <w:t>омощи программного обеспечения «Результаты итогового собеседования» следующие поля для каждого внесенного ранее участника:</w:t>
      </w:r>
      <w:proofErr w:type="gramEnd"/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код ОО;</w:t>
      </w: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код МСУ;</w:t>
      </w: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номер кабинета;</w:t>
      </w: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 эксперта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номер варианта;</w:t>
      </w: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баллы согласно критериям оценивания;</w:t>
      </w:r>
    </w:p>
    <w:p w:rsidR="00DA7950" w:rsidRDefault="00343B6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общий балл;</w:t>
      </w:r>
    </w:p>
    <w:p w:rsidR="00DA7950" w:rsidRDefault="00343B63">
      <w:pPr>
        <w:numPr>
          <w:ilvl w:val="0"/>
          <w:numId w:val="7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метку зачет/незачет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A7950" w:rsidRDefault="00343B6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строк в специализированной форме должно быть равно количеству участников, сдававших итоговое собеседование в ОО.</w:t>
      </w:r>
    </w:p>
    <w:p w:rsidR="00DA7950" w:rsidRDefault="00343B63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Специализированная форма для внесения информации из протоколов оценивания итогового собеседования</w:t>
      </w:r>
      <w:r>
        <w:rPr>
          <w:rFonts w:ascii="Times New Roman" w:eastAsia="Times New Roman" w:hAnsi="Times New Roman" w:cs="Times New Roman"/>
          <w:sz w:val="24"/>
        </w:rPr>
        <w:t xml:space="preserve"> в ОО сохраняется техническим специ</w:t>
      </w:r>
      <w:r>
        <w:rPr>
          <w:rFonts w:ascii="Times New Roman" w:eastAsia="Times New Roman" w:hAnsi="Times New Roman" w:cs="Times New Roman"/>
          <w:sz w:val="24"/>
        </w:rPr>
        <w:t>алистом в специальном XML формате.</w:t>
      </w:r>
    </w:p>
    <w:p w:rsidR="00DA7950" w:rsidRDefault="00343B63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аудио-файлы с записями ответов участников итогового собеседования, </w:t>
      </w:r>
      <w:r>
        <w:rPr>
          <w:rFonts w:ascii="Times New Roman" w:eastAsia="Times New Roman" w:hAnsi="Times New Roman" w:cs="Times New Roman"/>
          <w:i/>
          <w:sz w:val="24"/>
        </w:rPr>
        <w:t>специализированная форма для внесения информации из протоколов оценивания итогового собеседования, журнал проведения опытной эксплуатации</w:t>
      </w:r>
      <w:r>
        <w:rPr>
          <w:rFonts w:ascii="Times New Roman" w:eastAsia="Times New Roman" w:hAnsi="Times New Roman" w:cs="Times New Roman"/>
          <w:sz w:val="24"/>
        </w:rPr>
        <w:t xml:space="preserve"> ответственны</w:t>
      </w:r>
      <w:r>
        <w:rPr>
          <w:rFonts w:ascii="Times New Roman" w:eastAsia="Times New Roman" w:hAnsi="Times New Roman" w:cs="Times New Roman"/>
          <w:sz w:val="24"/>
        </w:rPr>
        <w:t>ми организаторами ОО передаются в РЦОИ на отчуждаемых носителях информации, либо по защищенной сети передачи данных; с</w:t>
      </w:r>
      <w:r>
        <w:rPr>
          <w:rFonts w:ascii="Times New Roman" w:eastAsia="Times New Roman" w:hAnsi="Times New Roman" w:cs="Times New Roman"/>
          <w:i/>
          <w:sz w:val="24"/>
        </w:rPr>
        <w:t>писки участников итогового собеседования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протокол результатов участников итогового собеседования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ведомости учета проведения итогового со</w:t>
      </w:r>
      <w:r>
        <w:rPr>
          <w:rFonts w:ascii="Times New Roman" w:eastAsia="Times New Roman" w:hAnsi="Times New Roman" w:cs="Times New Roman"/>
          <w:i/>
          <w:sz w:val="24"/>
        </w:rPr>
        <w:t>беседования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 аудиториях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протоколы эксперта</w:t>
      </w:r>
      <w:r>
        <w:rPr>
          <w:rFonts w:ascii="Times New Roman" w:eastAsia="Times New Roman" w:hAnsi="Times New Roman" w:cs="Times New Roman"/>
          <w:sz w:val="24"/>
        </w:rPr>
        <w:t xml:space="preserve"> передаются в РЦОИ на бумажном носителе.</w:t>
      </w:r>
    </w:p>
    <w:p w:rsidR="00DA7950" w:rsidRDefault="00343B63">
      <w:pPr>
        <w:keepNext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Передача РЦОИ сведений об итоговом собеседовании в РИС.</w:t>
      </w:r>
    </w:p>
    <w:p w:rsidR="00DA7950" w:rsidRDefault="00343B6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РЦОИ консолидирует файлы с результатами оценивания из ОО и загружает их в РИС средствами специализированного програ</w:t>
      </w:r>
      <w:r>
        <w:rPr>
          <w:rFonts w:ascii="Times New Roman" w:eastAsia="Times New Roman" w:hAnsi="Times New Roman" w:cs="Times New Roman"/>
          <w:sz w:val="24"/>
        </w:rPr>
        <w:t>ммного обеспечения «Импорт ГИА-9» уровня РЦОИ.</w:t>
      </w:r>
    </w:p>
    <w:p w:rsidR="00DA7950" w:rsidRDefault="00DA79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A7950" w:rsidRDefault="00343B63">
      <w:pPr>
        <w:pageBreakBefore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Приложение 1. Форма списка участников итогового собеседования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1550"/>
        <w:gridCol w:w="1601"/>
        <w:gridCol w:w="1552"/>
        <w:gridCol w:w="1590"/>
        <w:gridCol w:w="1550"/>
      </w:tblGrid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РФ: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МСУ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ОО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A7950" w:rsidRDefault="00DA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7950" w:rsidRDefault="0034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Предмет __________________________     Дата  _______________</w:t>
      </w:r>
    </w:p>
    <w:p w:rsidR="00DA7950" w:rsidRDefault="00DA795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5361"/>
        <w:gridCol w:w="3187"/>
      </w:tblGrid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аудитории/</w:t>
            </w:r>
          </w:p>
          <w:p w:rsidR="00DA7950" w:rsidRDefault="00343B6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 о неявке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A7950" w:rsidRDefault="00DA79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A7950" w:rsidRDefault="00DA79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A7950" w:rsidRDefault="00DA79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A7950" w:rsidRDefault="00DA79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A7950" w:rsidRDefault="00DA79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A7950" w:rsidRDefault="00DA79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A7950" w:rsidRDefault="00343B63">
      <w:pPr>
        <w:pageBreakBefore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Приложение 2. Форма ведомости учета проведения итогового собеседования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в аудитории</w:t>
      </w:r>
    </w:p>
    <w:p w:rsidR="00DA7950" w:rsidRDefault="00DA79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1550"/>
        <w:gridCol w:w="1601"/>
        <w:gridCol w:w="1552"/>
        <w:gridCol w:w="1590"/>
        <w:gridCol w:w="1550"/>
      </w:tblGrid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РФ: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МСУ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ОО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A7950" w:rsidRDefault="00DA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1562"/>
        <w:gridCol w:w="1562"/>
        <w:gridCol w:w="1564"/>
        <w:gridCol w:w="1661"/>
        <w:gridCol w:w="1562"/>
      </w:tblGrid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A7950" w:rsidRDefault="00DA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7950" w:rsidRDefault="0034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Предмет __________________________     Дата  _______________</w:t>
      </w:r>
    </w:p>
    <w:p w:rsidR="00DA7950" w:rsidRDefault="00DA795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386"/>
        <w:gridCol w:w="1081"/>
        <w:gridCol w:w="1449"/>
        <w:gridCol w:w="1551"/>
        <w:gridCol w:w="1376"/>
      </w:tblGrid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 начала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 завершения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Подпись участника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A7950" w:rsidRDefault="00DA79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A7950" w:rsidRDefault="00DA79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A7950" w:rsidRDefault="00DA79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A7950" w:rsidRDefault="00DA79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A7950" w:rsidRDefault="00DA79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A7950" w:rsidRDefault="00DA79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A7950" w:rsidRDefault="00DA79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3"/>
        <w:gridCol w:w="305"/>
        <w:gridCol w:w="2199"/>
        <w:gridCol w:w="305"/>
        <w:gridCol w:w="2031"/>
      </w:tblGrid>
      <w:tr w:rsidR="00DA7950">
        <w:tblPrEx>
          <w:tblCellMar>
            <w:top w:w="0" w:type="dxa"/>
            <w:bottom w:w="0" w:type="dxa"/>
          </w:tblCellMar>
        </w:tblPrEx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экзаменатора-собеседника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</w:tr>
    </w:tbl>
    <w:p w:rsidR="00DA7950" w:rsidRDefault="00DA79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A7950" w:rsidRDefault="00DA79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305"/>
        <w:gridCol w:w="2211"/>
        <w:gridCol w:w="305"/>
        <w:gridCol w:w="2046"/>
      </w:tblGrid>
      <w:tr w:rsidR="00DA7950">
        <w:tblPrEx>
          <w:tblCellMar>
            <w:top w:w="0" w:type="dxa"/>
            <w:bottom w:w="0" w:type="dxa"/>
          </w:tblCellMar>
        </w:tblPrEx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эксперта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</w:tr>
    </w:tbl>
    <w:p w:rsidR="00DA7950" w:rsidRDefault="00343B63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Приложение 3. Форма протокола эксперта для оценивания ответов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участников итогового собеседования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7804"/>
      </w:tblGrid>
      <w:tr w:rsidR="00DA795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 w:rsidP="00343B6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участника: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 w:rsidP="00343B6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A7950" w:rsidRDefault="00DA79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525"/>
        <w:gridCol w:w="1653"/>
        <w:gridCol w:w="1527"/>
        <w:gridCol w:w="1640"/>
        <w:gridCol w:w="1525"/>
      </w:tblGrid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 w:rsidP="00343B6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Класс: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 w:rsidP="00343B6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 w:rsidP="00343B6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аудитории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 w:rsidP="00343B6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 w:rsidP="00343B6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варианта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 w:rsidP="00343B6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A7950" w:rsidRDefault="00DA7950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"/>
        </w:rPr>
      </w:pPr>
    </w:p>
    <w:p w:rsidR="00DA7950" w:rsidRDefault="00DA7950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274"/>
        <w:gridCol w:w="2295"/>
        <w:gridCol w:w="2256"/>
      </w:tblGrid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Краткое название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Балл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Критерии оценивания чтения вслух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Интонация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ИЧ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11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Темп чтения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ТЧ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Критерии оценивания пересказа текста с включением приведённого высказывания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Сохранение при пересказе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микротем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текста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фактологической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точности при пересказе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14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с высказыванием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15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Способы цитирования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Критерии оценивания правильности речи за выполнение заданий 1 и 2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16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Соблюдение грамматических норм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17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Соблюдение орфоэпических норм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18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Соблюдение речевых норм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19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Искажения слов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Критерии оценивания монологического высказывания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20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коммуникативной задачи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21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Учёт условий речевой ситуации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Речевое оформление монологического высказывания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Критерии оценивания диалога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23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Оценивание диалога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24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Учёт условий речевой ситуации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Критерии оценивания правильности речи за выполнение заданий 3 и 4</w:t>
            </w: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25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Соблюдение грамматических норм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26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Соблюдение орфоэпических норм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27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Соблюдение речевых норм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numPr>
                <w:ilvl w:val="0"/>
                <w:numId w:val="28"/>
              </w:numPr>
              <w:suppressAutoHyphens/>
              <w:spacing w:after="0" w:line="36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Речевое оформление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A7950" w:rsidRDefault="00DA7950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1196"/>
        <w:gridCol w:w="1196"/>
        <w:gridCol w:w="1196"/>
      </w:tblGrid>
      <w:tr w:rsidR="00DA795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>
            <w:pPr>
              <w:suppressAutoHyphens/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Зачет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>
            <w:pPr>
              <w:suppressAutoHyphens/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343B63">
            <w:pPr>
              <w:suppressAutoHyphens/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Не зачет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950" w:rsidRDefault="00DA7950">
            <w:pPr>
              <w:suppressAutoHyphens/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A7950" w:rsidRDefault="00DA79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0"/>
        <w:gridCol w:w="283"/>
        <w:gridCol w:w="2210"/>
        <w:gridCol w:w="291"/>
        <w:gridCol w:w="2059"/>
      </w:tblGrid>
      <w:tr w:rsidR="00DA7950">
        <w:tblPrEx>
          <w:tblCellMar>
            <w:top w:w="0" w:type="dxa"/>
            <w:bottom w:w="0" w:type="dxa"/>
          </w:tblCellMar>
        </w:tblPrEx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79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ФИО эксперта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Подпись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DA795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950" w:rsidRDefault="00343B63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Дата</w:t>
            </w:r>
          </w:p>
        </w:tc>
      </w:tr>
    </w:tbl>
    <w:p w:rsidR="00DA7950" w:rsidRDefault="00343B63">
      <w:pPr>
        <w:pageBreakBefore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4. Специализированная форма для внесения информации из протоколов оценивания итогового собеседования</w:t>
      </w:r>
    </w:p>
    <w:p w:rsidR="00DA7950" w:rsidRDefault="00343B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Цветом отмечены поля, необходимые к заполнению на уровне ОО.</w:t>
      </w:r>
    </w:p>
    <w:p w:rsidR="00DA7950" w:rsidRDefault="00343B63">
      <w:pPr>
        <w:suppressAutoHyphens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0377" w:dyaOrig="4452">
          <v:rect id="rectole0000000000" o:spid="_x0000_i1025" style="width:519pt;height:222.6pt" o:ole="" o:preferrelative="t" stroked="f">
            <v:imagedata r:id="rId6" o:title=""/>
          </v:rect>
          <o:OLEObject Type="Embed" ProgID="StaticMetafile" ShapeID="rectole0000000000" DrawAspect="Content" ObjectID="_1572076601" r:id="rId7"/>
        </w:object>
      </w:r>
    </w:p>
    <w:p w:rsidR="00DA7950" w:rsidRDefault="00DA79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A7950" w:rsidRDefault="00DA7950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p w:rsidR="00DA7950" w:rsidRDefault="00DA7950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p w:rsidR="00DA7950" w:rsidRDefault="00DA79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DA7950" w:rsidSect="00343B6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FBF"/>
    <w:multiLevelType w:val="multilevel"/>
    <w:tmpl w:val="9B382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436CE"/>
    <w:multiLevelType w:val="multilevel"/>
    <w:tmpl w:val="97B20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B35DA"/>
    <w:multiLevelType w:val="multilevel"/>
    <w:tmpl w:val="42BEB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67CED"/>
    <w:multiLevelType w:val="multilevel"/>
    <w:tmpl w:val="E2D0F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E5AF9"/>
    <w:multiLevelType w:val="multilevel"/>
    <w:tmpl w:val="9B688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92F77"/>
    <w:multiLevelType w:val="multilevel"/>
    <w:tmpl w:val="23469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B08C0"/>
    <w:multiLevelType w:val="multilevel"/>
    <w:tmpl w:val="D8667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F86760"/>
    <w:multiLevelType w:val="multilevel"/>
    <w:tmpl w:val="362E0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E35DC9"/>
    <w:multiLevelType w:val="multilevel"/>
    <w:tmpl w:val="5C5EF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DC18AB"/>
    <w:multiLevelType w:val="multilevel"/>
    <w:tmpl w:val="20B89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F1F3B"/>
    <w:multiLevelType w:val="multilevel"/>
    <w:tmpl w:val="A2AE7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841DFD"/>
    <w:multiLevelType w:val="multilevel"/>
    <w:tmpl w:val="3758A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7B67F5"/>
    <w:multiLevelType w:val="multilevel"/>
    <w:tmpl w:val="E4845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937F87"/>
    <w:multiLevelType w:val="multilevel"/>
    <w:tmpl w:val="69241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A5141C"/>
    <w:multiLevelType w:val="multilevel"/>
    <w:tmpl w:val="500EA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AB003C"/>
    <w:multiLevelType w:val="multilevel"/>
    <w:tmpl w:val="36327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E26902"/>
    <w:multiLevelType w:val="multilevel"/>
    <w:tmpl w:val="8C02C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995B98"/>
    <w:multiLevelType w:val="multilevel"/>
    <w:tmpl w:val="56068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03021A"/>
    <w:multiLevelType w:val="multilevel"/>
    <w:tmpl w:val="B8926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9A2B35"/>
    <w:multiLevelType w:val="multilevel"/>
    <w:tmpl w:val="9AB0D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11260E"/>
    <w:multiLevelType w:val="multilevel"/>
    <w:tmpl w:val="5A2CA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5B4B47"/>
    <w:multiLevelType w:val="multilevel"/>
    <w:tmpl w:val="488A2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5A6F2D"/>
    <w:multiLevelType w:val="multilevel"/>
    <w:tmpl w:val="9DA65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9B7EB7"/>
    <w:multiLevelType w:val="multilevel"/>
    <w:tmpl w:val="0B30A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E65BF"/>
    <w:multiLevelType w:val="multilevel"/>
    <w:tmpl w:val="1D6AA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73707A"/>
    <w:multiLevelType w:val="multilevel"/>
    <w:tmpl w:val="B21A0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E279EF"/>
    <w:multiLevelType w:val="multilevel"/>
    <w:tmpl w:val="33720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4F27C3"/>
    <w:multiLevelType w:val="multilevel"/>
    <w:tmpl w:val="5A305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4"/>
  </w:num>
  <w:num w:numId="5">
    <w:abstractNumId w:val="26"/>
  </w:num>
  <w:num w:numId="6">
    <w:abstractNumId w:val="27"/>
  </w:num>
  <w:num w:numId="7">
    <w:abstractNumId w:val="5"/>
  </w:num>
  <w:num w:numId="8">
    <w:abstractNumId w:val="19"/>
  </w:num>
  <w:num w:numId="9">
    <w:abstractNumId w:val="23"/>
  </w:num>
  <w:num w:numId="10">
    <w:abstractNumId w:val="1"/>
  </w:num>
  <w:num w:numId="11">
    <w:abstractNumId w:val="10"/>
  </w:num>
  <w:num w:numId="12">
    <w:abstractNumId w:val="12"/>
  </w:num>
  <w:num w:numId="13">
    <w:abstractNumId w:val="24"/>
  </w:num>
  <w:num w:numId="14">
    <w:abstractNumId w:val="1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2"/>
  </w:num>
  <w:num w:numId="21">
    <w:abstractNumId w:val="20"/>
  </w:num>
  <w:num w:numId="22">
    <w:abstractNumId w:val="6"/>
  </w:num>
  <w:num w:numId="23">
    <w:abstractNumId w:val="25"/>
  </w:num>
  <w:num w:numId="24">
    <w:abstractNumId w:val="22"/>
  </w:num>
  <w:num w:numId="25">
    <w:abstractNumId w:val="21"/>
  </w:num>
  <w:num w:numId="26">
    <w:abstractNumId w:val="14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50"/>
    <w:rsid w:val="00343B63"/>
    <w:rsid w:val="00921340"/>
    <w:rsid w:val="00D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2017-11-13T07:41:00Z</dcterms:created>
  <dcterms:modified xsi:type="dcterms:W3CDTF">2017-11-13T08:10:00Z</dcterms:modified>
</cp:coreProperties>
</file>